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978"/>
        <w:gridCol w:w="2629"/>
        <w:gridCol w:w="719"/>
        <w:gridCol w:w="850"/>
        <w:gridCol w:w="565"/>
        <w:gridCol w:w="709"/>
        <w:gridCol w:w="711"/>
        <w:gridCol w:w="5669"/>
      </w:tblGrid>
      <w:tr w:rsidR="00EB53BE" w:rsidRPr="00EE40DB" w14:paraId="14CCF8C9" w14:textId="77777777" w:rsidTr="00662FA3">
        <w:trPr>
          <w:cantSplit/>
          <w:trHeight w:val="125"/>
        </w:trPr>
        <w:tc>
          <w:tcPr>
            <w:tcW w:w="551" w:type="pct"/>
            <w:gridSpan w:val="2"/>
            <w:shd w:val="clear" w:color="auto" w:fill="F2F2F2" w:themeFill="background1" w:themeFillShade="F2"/>
          </w:tcPr>
          <w:p w14:paraId="7E2B5B6F" w14:textId="73F55549" w:rsidR="00EB53BE" w:rsidRPr="00EE40DB" w:rsidRDefault="00EB53BE" w:rsidP="007121E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FECHA</w:t>
            </w:r>
          </w:p>
        </w:tc>
        <w:tc>
          <w:tcPr>
            <w:tcW w:w="1576" w:type="pct"/>
            <w:gridSpan w:val="3"/>
            <w:shd w:val="clear" w:color="auto" w:fill="FFFFFF" w:themeFill="background1"/>
            <w:vAlign w:val="center"/>
          </w:tcPr>
          <w:p w14:paraId="5BD680D0" w14:textId="188B2957" w:rsidR="00EB53BE" w:rsidRPr="001B3CBF" w:rsidRDefault="00EB53BE" w:rsidP="00035153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3"/>
            <w:shd w:val="clear" w:color="auto" w:fill="F2F2F2" w:themeFill="background1" w:themeFillShade="F2"/>
          </w:tcPr>
          <w:p w14:paraId="05C067AD" w14:textId="454C7F13" w:rsidR="00EB53BE" w:rsidRDefault="00EB53BE" w:rsidP="00035153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NOMBRE MIEMBRO DEL COMITÉ</w:t>
            </w:r>
          </w:p>
        </w:tc>
        <w:tc>
          <w:tcPr>
            <w:tcW w:w="2128" w:type="pct"/>
            <w:shd w:val="clear" w:color="auto" w:fill="auto"/>
          </w:tcPr>
          <w:p w14:paraId="48197C93" w14:textId="77777777" w:rsidR="00EB53BE" w:rsidRPr="00EE40DB" w:rsidRDefault="00EB53BE" w:rsidP="001F1CAF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662FA3" w:rsidRPr="00EE40DB" w14:paraId="463C0E81" w14:textId="77777777" w:rsidTr="00662FA3">
        <w:trPr>
          <w:cantSplit/>
          <w:trHeight w:val="1560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14:paraId="10EDF4F2" w14:textId="6E72FD24" w:rsidR="00662FA3" w:rsidRPr="00EE40DB" w:rsidRDefault="00662FA3" w:rsidP="00EB53B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No.</w:t>
            </w:r>
          </w:p>
        </w:tc>
        <w:tc>
          <w:tcPr>
            <w:tcW w:w="1354" w:type="pct"/>
            <w:gridSpan w:val="2"/>
            <w:shd w:val="clear" w:color="auto" w:fill="F2F2F2" w:themeFill="background1" w:themeFillShade="F2"/>
            <w:vAlign w:val="center"/>
          </w:tcPr>
          <w:p w14:paraId="47F9F646" w14:textId="6F79BF02" w:rsidR="00662FA3" w:rsidRPr="00EE40DB" w:rsidRDefault="00662FA3" w:rsidP="00EB53B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EE40DB">
              <w:rPr>
                <w:rFonts w:cs="Tahoma"/>
                <w:b/>
                <w:sz w:val="16"/>
                <w:szCs w:val="16"/>
              </w:rPr>
              <w:t xml:space="preserve">NOMBRE DEL </w:t>
            </w:r>
            <w:r>
              <w:rPr>
                <w:rFonts w:cs="Tahoma"/>
                <w:b/>
                <w:sz w:val="16"/>
                <w:szCs w:val="16"/>
              </w:rPr>
              <w:t>TRABAJO</w:t>
            </w:r>
          </w:p>
        </w:tc>
        <w:tc>
          <w:tcPr>
            <w:tcW w:w="270" w:type="pct"/>
            <w:shd w:val="clear" w:color="auto" w:fill="F2F2F2" w:themeFill="background1" w:themeFillShade="F2"/>
            <w:textDirection w:val="btLr"/>
          </w:tcPr>
          <w:p w14:paraId="3DEE32C2" w14:textId="434EF9E7" w:rsidR="00662FA3" w:rsidRPr="009F11B8" w:rsidRDefault="00662FA3" w:rsidP="00EB53BE">
            <w:pPr>
              <w:ind w:left="113" w:right="113"/>
              <w:jc w:val="center"/>
              <w:rPr>
                <w:rFonts w:cs="Tahoma"/>
                <w:b/>
                <w:bCs/>
                <w:sz w:val="14"/>
                <w:szCs w:val="14"/>
                <w:lang w:val="pt-BR"/>
              </w:rPr>
            </w:pPr>
            <w:r w:rsidRPr="009F11B8">
              <w:rPr>
                <w:rFonts w:cs="Tahoma"/>
                <w:b/>
                <w:bCs/>
                <w:sz w:val="14"/>
                <w:szCs w:val="14"/>
                <w:lang w:val="pt-BR"/>
              </w:rPr>
              <w:t>APROPIACIÓN CONCEPTUAL</w:t>
            </w:r>
          </w:p>
          <w:p w14:paraId="71FA4E7B" w14:textId="1BBD0825" w:rsidR="00662FA3" w:rsidRPr="009F11B8" w:rsidRDefault="00662FA3" w:rsidP="00EB53BE">
            <w:pPr>
              <w:ind w:left="113" w:right="113"/>
              <w:jc w:val="center"/>
              <w:rPr>
                <w:rFonts w:cs="Tahoma"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 xml:space="preserve"> (SI/NO)</w:t>
            </w:r>
          </w:p>
        </w:tc>
        <w:tc>
          <w:tcPr>
            <w:tcW w:w="319" w:type="pct"/>
            <w:shd w:val="clear" w:color="auto" w:fill="F2F2F2" w:themeFill="background1" w:themeFillShade="F2"/>
            <w:textDirection w:val="btLr"/>
          </w:tcPr>
          <w:p w14:paraId="7F12B0CD" w14:textId="59B5C5EE" w:rsidR="00662FA3" w:rsidRPr="009F11B8" w:rsidRDefault="00662FA3" w:rsidP="00EB53BE">
            <w:pPr>
              <w:ind w:left="113" w:right="113"/>
              <w:jc w:val="center"/>
              <w:rPr>
                <w:rFonts w:cs="Tahoma"/>
                <w:b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>COHERENCIA E HILACIÓN EN EL DISCURSO</w:t>
            </w:r>
          </w:p>
          <w:p w14:paraId="2AA1ADBC" w14:textId="562C5DAE" w:rsidR="00662FA3" w:rsidRPr="009F11B8" w:rsidRDefault="00662FA3" w:rsidP="00EB53BE">
            <w:pPr>
              <w:ind w:left="113" w:right="113"/>
              <w:jc w:val="center"/>
              <w:rPr>
                <w:rFonts w:cs="Tahoma"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 xml:space="preserve"> (SI/NO)</w:t>
            </w:r>
          </w:p>
        </w:tc>
        <w:tc>
          <w:tcPr>
            <w:tcW w:w="212" w:type="pct"/>
            <w:shd w:val="clear" w:color="auto" w:fill="F2F2F2" w:themeFill="background1" w:themeFillShade="F2"/>
            <w:textDirection w:val="btLr"/>
          </w:tcPr>
          <w:p w14:paraId="1A09D61F" w14:textId="77777777" w:rsidR="00662FA3" w:rsidRPr="009F11B8" w:rsidRDefault="00662FA3" w:rsidP="00EB53BE">
            <w:pPr>
              <w:ind w:left="113" w:right="113"/>
              <w:jc w:val="center"/>
              <w:rPr>
                <w:rFonts w:cs="Tahoma"/>
                <w:b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 xml:space="preserve">APORTES </w:t>
            </w:r>
          </w:p>
          <w:p w14:paraId="1792D240" w14:textId="51BB5071" w:rsidR="00662FA3" w:rsidRPr="009F11B8" w:rsidRDefault="00662FA3" w:rsidP="00EB53BE">
            <w:pPr>
              <w:ind w:left="113" w:right="113"/>
              <w:jc w:val="center"/>
              <w:rPr>
                <w:rFonts w:cs="Tahoma"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>(SI/NO)</w:t>
            </w:r>
          </w:p>
        </w:tc>
        <w:tc>
          <w:tcPr>
            <w:tcW w:w="266" w:type="pct"/>
            <w:shd w:val="clear" w:color="auto" w:fill="F2F2F2" w:themeFill="background1" w:themeFillShade="F2"/>
            <w:textDirection w:val="btLr"/>
          </w:tcPr>
          <w:p w14:paraId="0EA17287" w14:textId="77777777" w:rsidR="00662FA3" w:rsidRPr="009F11B8" w:rsidRDefault="00662FA3" w:rsidP="00EB53BE">
            <w:pPr>
              <w:ind w:left="113" w:right="113"/>
              <w:jc w:val="center"/>
              <w:rPr>
                <w:rFonts w:cs="Tahoma"/>
                <w:b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>HABILIDADES COMUNICATIVAS</w:t>
            </w:r>
          </w:p>
          <w:p w14:paraId="7698A9A1" w14:textId="7545B79A" w:rsidR="00662FA3" w:rsidRPr="009F11B8" w:rsidRDefault="00662FA3" w:rsidP="00EB53BE">
            <w:pPr>
              <w:ind w:left="113" w:right="113"/>
              <w:jc w:val="center"/>
              <w:rPr>
                <w:rFonts w:cs="Tahoma"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>(SI/NO)</w:t>
            </w:r>
          </w:p>
        </w:tc>
        <w:tc>
          <w:tcPr>
            <w:tcW w:w="267" w:type="pct"/>
            <w:shd w:val="clear" w:color="auto" w:fill="F2F2F2" w:themeFill="background1" w:themeFillShade="F2"/>
            <w:textDirection w:val="btLr"/>
          </w:tcPr>
          <w:p w14:paraId="251A4CAF" w14:textId="77777777" w:rsidR="00662FA3" w:rsidRPr="009F11B8" w:rsidRDefault="00662FA3" w:rsidP="00EB53BE">
            <w:pPr>
              <w:jc w:val="center"/>
              <w:rPr>
                <w:rFonts w:cs="Tahoma"/>
                <w:b/>
                <w:sz w:val="14"/>
                <w:szCs w:val="14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 xml:space="preserve">APROBADO </w:t>
            </w:r>
          </w:p>
          <w:p w14:paraId="1D36BE3D" w14:textId="377881DA" w:rsidR="00662FA3" w:rsidRPr="009F11B8" w:rsidRDefault="00662FA3" w:rsidP="00EB53B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F11B8">
              <w:rPr>
                <w:rFonts w:cs="Tahoma"/>
                <w:b/>
                <w:sz w:val="14"/>
                <w:szCs w:val="14"/>
              </w:rPr>
              <w:t>(SI/NO)</w:t>
            </w:r>
          </w:p>
        </w:tc>
        <w:tc>
          <w:tcPr>
            <w:tcW w:w="2128" w:type="pct"/>
            <w:shd w:val="clear" w:color="auto" w:fill="F2F2F2" w:themeFill="background1" w:themeFillShade="F2"/>
            <w:vAlign w:val="center"/>
          </w:tcPr>
          <w:p w14:paraId="721C642D" w14:textId="41560CD2" w:rsidR="00662FA3" w:rsidRPr="00EE40DB" w:rsidRDefault="00662FA3" w:rsidP="00EB53BE">
            <w:pPr>
              <w:jc w:val="center"/>
              <w:rPr>
                <w:rFonts w:cs="Tahoma"/>
                <w:sz w:val="16"/>
                <w:szCs w:val="16"/>
              </w:rPr>
            </w:pPr>
            <w:r w:rsidRPr="00EE40DB">
              <w:rPr>
                <w:rFonts w:cs="Tahoma"/>
                <w:b/>
                <w:sz w:val="16"/>
                <w:szCs w:val="16"/>
              </w:rPr>
              <w:t>OBSERVACIONES</w:t>
            </w:r>
          </w:p>
        </w:tc>
      </w:tr>
      <w:tr w:rsidR="00972CA0" w:rsidRPr="00EE40DB" w14:paraId="47B3CF3C" w14:textId="77777777" w:rsidTr="00662FA3">
        <w:trPr>
          <w:trHeight w:val="192"/>
        </w:trPr>
        <w:tc>
          <w:tcPr>
            <w:tcW w:w="184" w:type="pct"/>
            <w:shd w:val="clear" w:color="auto" w:fill="FFFFFF" w:themeFill="background1"/>
          </w:tcPr>
          <w:p w14:paraId="45DB4DBD" w14:textId="57FD869D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4100F6B8" w14:textId="120FBFD2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5D05B660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F32704B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D0ACAE9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2170211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1139047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FFFFFF" w:themeFill="background1"/>
          </w:tcPr>
          <w:p w14:paraId="1D790B50" w14:textId="582CFDDB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7E13BAE3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4B715C7B" w14:textId="013E8EEB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010B61D5" w14:textId="543861E0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2CB4E440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2A523C0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4593A15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6E15F1BC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77BC9EF8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53F52185" w14:textId="7692C5D6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10F1189E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0C93678D" w14:textId="34222C8C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0DF841BA" w14:textId="144562EF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07FE2436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BBFE277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B5FC792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34780BCC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153CFA7F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0A1CE104" w14:textId="1A2B9698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3159F986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41A0F48B" w14:textId="1E13D14D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56D23D34" w14:textId="324ECE19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5A82E362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A5A0B3A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1B6DAE1A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59BCE2DA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63B72801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2254FC26" w14:textId="5F62933B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611DE7CA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11DAA848" w14:textId="795133A9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0C767BD2" w14:textId="7E4EDBAF" w:rsidR="00972CA0" w:rsidRPr="00F57F9E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3878DA77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F61E365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95D5D34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4DCD609E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3D7F26E0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4CE0A4C5" w14:textId="0486ABF2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6B9B4B0D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0FA03135" w14:textId="3B37DF8B" w:rsidR="00972CA0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0F8C7268" w14:textId="2DFA81B6" w:rsidR="00972CA0" w:rsidRDefault="00972CA0" w:rsidP="00972CA0">
            <w:pPr>
              <w:jc w:val="center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1A0DC372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D0FA0B7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B955E13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2C46F7B0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3998ED49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3AD3D4E6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13ECA902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4E449CF1" w14:textId="6987A8CB" w:rsidR="00972CA0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3945AAE2" w14:textId="784FF1C1" w:rsidR="00972CA0" w:rsidRDefault="00972CA0" w:rsidP="00972CA0">
            <w:pPr>
              <w:jc w:val="center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40B97811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26400775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16AE0D6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7C40103C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40BBCB3A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7F7057FE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32E13B5D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5345C562" w14:textId="146350A9" w:rsidR="00972CA0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36B2356A" w14:textId="3E9BC135" w:rsidR="00972CA0" w:rsidRDefault="00972CA0" w:rsidP="00972CA0">
            <w:pPr>
              <w:jc w:val="center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6DB8042A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4784A53C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6C3D0E1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613118A9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338BEBD4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19E2F517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1BF13086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0E385A6E" w14:textId="411A1FDD" w:rsidR="00972CA0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22F1F213" w14:textId="6A1B9122" w:rsidR="00972CA0" w:rsidRDefault="00972CA0" w:rsidP="00972CA0">
            <w:pPr>
              <w:jc w:val="center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36E07AA6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CCE118A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6883AFCD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1EFC2F0E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4BA5EEEC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37CBAE79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0D791DE6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1E16961A" w14:textId="5295C7D8" w:rsidR="00972CA0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63892934" w14:textId="794F1668" w:rsidR="00972CA0" w:rsidRDefault="00972CA0" w:rsidP="00972CA0">
            <w:pPr>
              <w:jc w:val="center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1FFE8DDA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394B57F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B037FAE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50463F67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31FB42BD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0F3C0ADB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72CA0" w:rsidRPr="00EE40DB" w14:paraId="5F90EF2F" w14:textId="77777777" w:rsidTr="00662FA3">
        <w:trPr>
          <w:trHeight w:val="237"/>
        </w:trPr>
        <w:tc>
          <w:tcPr>
            <w:tcW w:w="184" w:type="pct"/>
            <w:shd w:val="clear" w:color="auto" w:fill="FFFFFF" w:themeFill="background1"/>
          </w:tcPr>
          <w:p w14:paraId="304C5CA2" w14:textId="1499A80A" w:rsidR="00972CA0" w:rsidRDefault="00972CA0" w:rsidP="00972CA0">
            <w:pPr>
              <w:jc w:val="center"/>
              <w:rPr>
                <w:rFonts w:cs="Tahoma"/>
                <w:bCs/>
                <w:sz w:val="19"/>
                <w:szCs w:val="19"/>
              </w:rPr>
            </w:pPr>
          </w:p>
        </w:tc>
        <w:tc>
          <w:tcPr>
            <w:tcW w:w="1354" w:type="pct"/>
            <w:gridSpan w:val="2"/>
            <w:shd w:val="clear" w:color="auto" w:fill="FFFFFF" w:themeFill="background1"/>
          </w:tcPr>
          <w:p w14:paraId="7C8A917C" w14:textId="36A1D402" w:rsidR="00972CA0" w:rsidRPr="0083030E" w:rsidRDefault="00972CA0" w:rsidP="00972CA0">
            <w:pPr>
              <w:jc w:val="center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6AFC2BB2" w14:textId="77777777" w:rsidR="00972CA0" w:rsidRPr="001F1CAF" w:rsidRDefault="00972CA0" w:rsidP="00972CA0">
            <w:pPr>
              <w:jc w:val="both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72529FF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17C90FDA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14:paraId="1771ED79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67" w:type="pct"/>
          </w:tcPr>
          <w:p w14:paraId="08AFF52E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auto"/>
          </w:tcPr>
          <w:p w14:paraId="615D9E5B" w14:textId="77777777" w:rsidR="00972CA0" w:rsidRPr="00EE40DB" w:rsidRDefault="00972CA0" w:rsidP="00972CA0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14:paraId="12F22D5C" w14:textId="6FC2DA64" w:rsidR="00D141DB" w:rsidRDefault="00D141DB">
      <w:pPr>
        <w:rPr>
          <w:rFonts w:cs="Tahoma"/>
          <w:sz w:val="16"/>
          <w:szCs w:val="16"/>
        </w:rPr>
      </w:pPr>
    </w:p>
    <w:p w14:paraId="66EE68FE" w14:textId="77777777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78E1C195" w14:textId="77777777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46617B71" w14:textId="77777777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5DB63245" w14:textId="77777777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49FDD915" w14:textId="77777777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36334973" w14:textId="77777777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4EC98C07" w14:textId="77777777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1ABEE899" w14:textId="4DF5A35F" w:rsidR="00D450D7" w:rsidRDefault="00D450D7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63895404" w14:textId="44F13A19" w:rsidR="00947588" w:rsidRDefault="0094758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754EB1A9" w14:textId="6702A5C4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6B9E3654" w14:textId="2F972476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545E84BA" w14:textId="4916C6CF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09D5DAFB" w14:textId="6C3E723F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32B1DB64" w14:textId="6C3A5295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147F145E" w14:textId="6A3D25E6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46E3DAE5" w14:textId="2E516413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0379016D" w14:textId="77777777" w:rsidR="001C49B8" w:rsidRDefault="001C49B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295E8ACF" w14:textId="2AFFF068" w:rsidR="00947588" w:rsidRDefault="00947588" w:rsidP="007B2A90">
      <w:pPr>
        <w:jc w:val="center"/>
        <w:rPr>
          <w:rFonts w:cs="Tahoma"/>
          <w:b/>
          <w:bCs/>
          <w:sz w:val="20"/>
          <w:szCs w:val="20"/>
          <w:lang w:val="es-ES_tradnl"/>
        </w:rPr>
      </w:pPr>
    </w:p>
    <w:p w14:paraId="35D3EE7B" w14:textId="3E443D85" w:rsidR="00D450D7" w:rsidRPr="00EF426E" w:rsidRDefault="00EF426E" w:rsidP="00EF426E">
      <w:pPr>
        <w:jc w:val="center"/>
        <w:rPr>
          <w:rFonts w:cs="Tahoma"/>
          <w:sz w:val="20"/>
          <w:szCs w:val="20"/>
          <w:lang w:val="es-ES_tradnl"/>
        </w:rPr>
      </w:pPr>
      <w:r w:rsidRPr="00EF426E">
        <w:rPr>
          <w:rFonts w:cs="Tahoma"/>
          <w:sz w:val="20"/>
          <w:szCs w:val="20"/>
          <w:lang w:val="es-ES_tradnl"/>
        </w:rPr>
        <w:lastRenderedPageBreak/>
        <w:t>-</w:t>
      </w:r>
      <w:r w:rsidR="00D450D7" w:rsidRPr="00EF426E">
        <w:rPr>
          <w:rFonts w:cs="Tahoma"/>
          <w:sz w:val="20"/>
          <w:szCs w:val="20"/>
          <w:lang w:val="es-ES_tradnl"/>
        </w:rPr>
        <w:t>No imprimir esta hoja-</w:t>
      </w:r>
    </w:p>
    <w:p w14:paraId="5AF8F1C1" w14:textId="77777777" w:rsidR="00EF426E" w:rsidRDefault="00EF426E" w:rsidP="00EF426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ahoma"/>
          <w:sz w:val="20"/>
          <w:szCs w:val="20"/>
          <w:lang w:val="es-ES_tradnl"/>
        </w:rPr>
      </w:pPr>
    </w:p>
    <w:p w14:paraId="1BBF253F" w14:textId="31DB222E" w:rsidR="007B2A90" w:rsidRPr="00C75320" w:rsidRDefault="007B2A90" w:rsidP="00EF426E">
      <w:pPr>
        <w:jc w:val="center"/>
        <w:rPr>
          <w:rFonts w:cs="Tahoma"/>
          <w:b/>
          <w:bCs/>
          <w:sz w:val="20"/>
          <w:szCs w:val="20"/>
          <w:lang w:val="es-ES_tradnl"/>
        </w:rPr>
      </w:pPr>
      <w:r w:rsidRPr="00C2592B">
        <w:rPr>
          <w:rFonts w:cs="Tahoma"/>
          <w:b/>
          <w:bCs/>
          <w:sz w:val="20"/>
          <w:szCs w:val="20"/>
          <w:lang w:val="es-ES_tradnl"/>
        </w:rPr>
        <w:t>CONTROL DE CAMBIOS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6"/>
        <w:gridCol w:w="1987"/>
        <w:gridCol w:w="8546"/>
      </w:tblGrid>
      <w:tr w:rsidR="007B2A90" w:rsidRPr="009F11B8" w14:paraId="58F0E04C" w14:textId="77777777" w:rsidTr="00B572E8">
        <w:trPr>
          <w:trHeight w:val="46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F04A7CC" w14:textId="77777777" w:rsidR="007B2A90" w:rsidRPr="009F11B8" w:rsidRDefault="007B2A90" w:rsidP="00EF426E">
            <w:pPr>
              <w:tabs>
                <w:tab w:val="left" w:pos="171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9F11B8">
              <w:rPr>
                <w:rFonts w:cs="Tahoma"/>
                <w:b/>
                <w:sz w:val="20"/>
                <w:szCs w:val="20"/>
              </w:rPr>
              <w:t>FECHA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40A602A5" w14:textId="77777777" w:rsidR="007B2A90" w:rsidRPr="009F11B8" w:rsidRDefault="007B2A90" w:rsidP="00EF426E">
            <w:pPr>
              <w:tabs>
                <w:tab w:val="left" w:pos="171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9F11B8">
              <w:rPr>
                <w:rFonts w:cs="Tahoma"/>
                <w:b/>
                <w:sz w:val="20"/>
                <w:szCs w:val="20"/>
              </w:rPr>
              <w:t>VERSIÓN</w:t>
            </w:r>
          </w:p>
        </w:tc>
        <w:tc>
          <w:tcPr>
            <w:tcW w:w="3218" w:type="pct"/>
            <w:shd w:val="clear" w:color="auto" w:fill="D9D9D9" w:themeFill="background1" w:themeFillShade="D9"/>
            <w:vAlign w:val="center"/>
          </w:tcPr>
          <w:p w14:paraId="3BC03CFF" w14:textId="77777777" w:rsidR="007B2A90" w:rsidRPr="009F11B8" w:rsidRDefault="007B2A90" w:rsidP="00EF426E">
            <w:pPr>
              <w:tabs>
                <w:tab w:val="left" w:pos="171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9F11B8">
              <w:rPr>
                <w:rFonts w:cs="Tahoma"/>
                <w:b/>
                <w:sz w:val="20"/>
                <w:szCs w:val="20"/>
              </w:rPr>
              <w:t>DESCRIPCIÓN DEL CAMBIO</w:t>
            </w:r>
          </w:p>
        </w:tc>
      </w:tr>
      <w:tr w:rsidR="007B2A90" w:rsidRPr="009F11B8" w14:paraId="33F84C1F" w14:textId="77777777" w:rsidTr="00EF426E">
        <w:trPr>
          <w:trHeight w:val="389"/>
        </w:trPr>
        <w:tc>
          <w:tcPr>
            <w:tcW w:w="1034" w:type="pct"/>
            <w:vAlign w:val="center"/>
          </w:tcPr>
          <w:p w14:paraId="2BD99F66" w14:textId="37906BB4" w:rsidR="007B2A90" w:rsidRPr="009F11B8" w:rsidRDefault="00B572E8" w:rsidP="00EF426E">
            <w:pPr>
              <w:tabs>
                <w:tab w:val="left" w:pos="1710"/>
              </w:tabs>
              <w:jc w:val="center"/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08-NOV-2021</w:t>
            </w:r>
          </w:p>
        </w:tc>
        <w:tc>
          <w:tcPr>
            <w:tcW w:w="748" w:type="pct"/>
            <w:vAlign w:val="center"/>
          </w:tcPr>
          <w:p w14:paraId="56C4D316" w14:textId="77777777" w:rsidR="007B2A90" w:rsidRPr="009F11B8" w:rsidRDefault="007B2A90" w:rsidP="00EF426E">
            <w:pPr>
              <w:tabs>
                <w:tab w:val="left" w:pos="1710"/>
              </w:tabs>
              <w:jc w:val="center"/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01</w:t>
            </w:r>
          </w:p>
        </w:tc>
        <w:tc>
          <w:tcPr>
            <w:tcW w:w="3218" w:type="pct"/>
            <w:vAlign w:val="center"/>
          </w:tcPr>
          <w:p w14:paraId="57E2D453" w14:textId="54811663" w:rsidR="007B2A90" w:rsidRPr="009F11B8" w:rsidRDefault="007B2A90" w:rsidP="00EF426E">
            <w:pPr>
              <w:tabs>
                <w:tab w:val="left" w:pos="1710"/>
              </w:tabs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Documento inicial.</w:t>
            </w:r>
          </w:p>
        </w:tc>
      </w:tr>
      <w:tr w:rsidR="00083BFF" w:rsidRPr="009F11B8" w14:paraId="706B36C7" w14:textId="77777777" w:rsidTr="00EF426E">
        <w:trPr>
          <w:trHeight w:val="389"/>
        </w:trPr>
        <w:tc>
          <w:tcPr>
            <w:tcW w:w="1034" w:type="pct"/>
            <w:vAlign w:val="center"/>
          </w:tcPr>
          <w:p w14:paraId="2EDEAA0F" w14:textId="634D650F" w:rsidR="00083BFF" w:rsidRPr="009F11B8" w:rsidRDefault="00083BFF" w:rsidP="00EF426E">
            <w:pPr>
              <w:tabs>
                <w:tab w:val="left" w:pos="1710"/>
              </w:tabs>
              <w:jc w:val="center"/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11-NOV</w:t>
            </w:r>
            <w:r w:rsidR="006039BA">
              <w:rPr>
                <w:rFonts w:cs="Tahoma"/>
                <w:sz w:val="20"/>
                <w:szCs w:val="20"/>
              </w:rPr>
              <w:t>-</w:t>
            </w:r>
            <w:r w:rsidRPr="009F11B8">
              <w:rPr>
                <w:rFonts w:cs="Tahoma"/>
                <w:sz w:val="20"/>
                <w:szCs w:val="20"/>
              </w:rPr>
              <w:t>2021</w:t>
            </w:r>
          </w:p>
        </w:tc>
        <w:tc>
          <w:tcPr>
            <w:tcW w:w="748" w:type="pct"/>
            <w:vAlign w:val="center"/>
          </w:tcPr>
          <w:p w14:paraId="2F2ECE67" w14:textId="348B10F4" w:rsidR="00083BFF" w:rsidRPr="009F11B8" w:rsidRDefault="00083BFF" w:rsidP="00EF426E">
            <w:pPr>
              <w:tabs>
                <w:tab w:val="left" w:pos="1710"/>
              </w:tabs>
              <w:jc w:val="center"/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02</w:t>
            </w:r>
          </w:p>
        </w:tc>
        <w:tc>
          <w:tcPr>
            <w:tcW w:w="3218" w:type="pct"/>
            <w:vAlign w:val="center"/>
          </w:tcPr>
          <w:p w14:paraId="44AF5C11" w14:textId="1017275A" w:rsidR="009F11B8" w:rsidRDefault="009F11B8" w:rsidP="00EF426E">
            <w:pPr>
              <w:tabs>
                <w:tab w:val="left" w:pos="1710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 re</w:t>
            </w:r>
            <w:r w:rsidR="006039BA"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z w:val="20"/>
                <w:szCs w:val="20"/>
              </w:rPr>
              <w:t>mplazan los criterios de evaluación por:</w:t>
            </w:r>
          </w:p>
          <w:p w14:paraId="05621843" w14:textId="69E42A74" w:rsidR="009F11B8" w:rsidRPr="009F11B8" w:rsidRDefault="009F11B8" w:rsidP="009F11B8">
            <w:pPr>
              <w:pStyle w:val="Prrafodelista"/>
              <w:numPr>
                <w:ilvl w:val="0"/>
                <w:numId w:val="5"/>
              </w:numPr>
              <w:tabs>
                <w:tab w:val="left" w:pos="1710"/>
              </w:tabs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APROPIACIÓN CONCEPTUAL</w:t>
            </w:r>
          </w:p>
          <w:p w14:paraId="1F496389" w14:textId="5EF9AC43" w:rsidR="009F11B8" w:rsidRPr="009F11B8" w:rsidRDefault="009F11B8" w:rsidP="009F11B8">
            <w:pPr>
              <w:pStyle w:val="Prrafodelista"/>
              <w:numPr>
                <w:ilvl w:val="0"/>
                <w:numId w:val="5"/>
              </w:numPr>
              <w:tabs>
                <w:tab w:val="left" w:pos="1710"/>
              </w:tabs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COHERENCIA E HILACIÓN EN EL DISCURSO</w:t>
            </w:r>
          </w:p>
          <w:p w14:paraId="5D7C4427" w14:textId="7CF4737B" w:rsidR="009F11B8" w:rsidRPr="009F11B8" w:rsidRDefault="009F11B8" w:rsidP="009F11B8">
            <w:pPr>
              <w:pStyle w:val="Prrafodelista"/>
              <w:numPr>
                <w:ilvl w:val="0"/>
                <w:numId w:val="5"/>
              </w:numPr>
              <w:tabs>
                <w:tab w:val="left" w:pos="1710"/>
              </w:tabs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 xml:space="preserve">APORTES </w:t>
            </w:r>
          </w:p>
          <w:p w14:paraId="034F6DA7" w14:textId="17485C73" w:rsidR="009F11B8" w:rsidRPr="009F11B8" w:rsidRDefault="009F11B8" w:rsidP="009F11B8">
            <w:pPr>
              <w:pStyle w:val="Prrafodelista"/>
              <w:numPr>
                <w:ilvl w:val="0"/>
                <w:numId w:val="5"/>
              </w:numPr>
              <w:tabs>
                <w:tab w:val="left" w:pos="1710"/>
              </w:tabs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>HABILIDADES COMUNICATIVAS</w:t>
            </w:r>
          </w:p>
          <w:p w14:paraId="31B10DCD" w14:textId="3D636757" w:rsidR="009F11B8" w:rsidRPr="009F11B8" w:rsidRDefault="009F11B8" w:rsidP="009F11B8">
            <w:pPr>
              <w:pStyle w:val="Prrafodelista"/>
              <w:numPr>
                <w:ilvl w:val="0"/>
                <w:numId w:val="5"/>
              </w:numPr>
              <w:tabs>
                <w:tab w:val="left" w:pos="1710"/>
              </w:tabs>
              <w:rPr>
                <w:rFonts w:cs="Tahoma"/>
                <w:sz w:val="20"/>
                <w:szCs w:val="20"/>
              </w:rPr>
            </w:pPr>
            <w:r w:rsidRPr="009F11B8">
              <w:rPr>
                <w:rFonts w:cs="Tahoma"/>
                <w:sz w:val="20"/>
                <w:szCs w:val="20"/>
              </w:rPr>
              <w:t xml:space="preserve">APROBADO </w:t>
            </w:r>
          </w:p>
        </w:tc>
      </w:tr>
    </w:tbl>
    <w:p w14:paraId="1691A501" w14:textId="3CF612F9" w:rsidR="00D141DB" w:rsidRDefault="00D141DB" w:rsidP="00D141DB">
      <w:pPr>
        <w:rPr>
          <w:rFonts w:cs="Tahoma"/>
          <w:sz w:val="16"/>
          <w:szCs w:val="16"/>
        </w:rPr>
      </w:pPr>
    </w:p>
    <w:p w14:paraId="4742A696" w14:textId="62FD90F2" w:rsidR="00B572E8" w:rsidRDefault="00B572E8" w:rsidP="00D141DB">
      <w:pPr>
        <w:rPr>
          <w:rFonts w:cs="Tahom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4"/>
        <w:gridCol w:w="3466"/>
        <w:gridCol w:w="3899"/>
        <w:gridCol w:w="3920"/>
      </w:tblGrid>
      <w:tr w:rsidR="00B572E8" w:rsidRPr="00B572E8" w14:paraId="56E252C9" w14:textId="77777777" w:rsidTr="009F11B8">
        <w:trPr>
          <w:trHeight w:val="269"/>
        </w:trPr>
        <w:tc>
          <w:tcPr>
            <w:tcW w:w="751" w:type="pct"/>
            <w:shd w:val="clear" w:color="auto" w:fill="D9D9D9"/>
            <w:vAlign w:val="center"/>
          </w:tcPr>
          <w:p w14:paraId="6912DB7C" w14:textId="77777777" w:rsidR="00B572E8" w:rsidRPr="00B572E8" w:rsidRDefault="00B572E8" w:rsidP="00B572E8">
            <w:pPr>
              <w:spacing w:line="360" w:lineRule="auto"/>
              <w:jc w:val="both"/>
              <w:rPr>
                <w:rFonts w:eastAsia="Tahoma" w:cs="Tahoma"/>
                <w:b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b/>
                <w:sz w:val="22"/>
                <w:lang w:val="es-ES" w:eastAsia="es-CO"/>
              </w:rPr>
              <w:t>VERSIÓN:</w:t>
            </w:r>
          </w:p>
        </w:tc>
        <w:tc>
          <w:tcPr>
            <w:tcW w:w="1305" w:type="pct"/>
            <w:shd w:val="clear" w:color="auto" w:fill="D9D9D9"/>
            <w:vAlign w:val="center"/>
          </w:tcPr>
          <w:p w14:paraId="137B0768" w14:textId="77777777" w:rsidR="00B572E8" w:rsidRPr="00B572E8" w:rsidRDefault="00B572E8" w:rsidP="009F11B8">
            <w:pPr>
              <w:spacing w:line="360" w:lineRule="auto"/>
              <w:jc w:val="center"/>
              <w:rPr>
                <w:rFonts w:eastAsia="Tahoma" w:cs="Tahoma"/>
                <w:b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b/>
                <w:sz w:val="22"/>
                <w:lang w:val="es-ES" w:eastAsia="es-CO"/>
              </w:rPr>
              <w:t>ELABORÓ:</w:t>
            </w:r>
          </w:p>
        </w:tc>
        <w:tc>
          <w:tcPr>
            <w:tcW w:w="1468" w:type="pct"/>
            <w:shd w:val="clear" w:color="auto" w:fill="D9D9D9"/>
            <w:vAlign w:val="center"/>
          </w:tcPr>
          <w:p w14:paraId="71D7CEB6" w14:textId="77777777" w:rsidR="00B572E8" w:rsidRPr="00B572E8" w:rsidRDefault="00B572E8" w:rsidP="009F11B8">
            <w:pPr>
              <w:spacing w:line="360" w:lineRule="auto"/>
              <w:jc w:val="center"/>
              <w:rPr>
                <w:rFonts w:eastAsia="Tahoma" w:cs="Tahoma"/>
                <w:b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b/>
                <w:sz w:val="22"/>
                <w:lang w:val="es-ES" w:eastAsia="es-CO"/>
              </w:rPr>
              <w:t>REVISÓ:</w:t>
            </w:r>
          </w:p>
        </w:tc>
        <w:tc>
          <w:tcPr>
            <w:tcW w:w="1476" w:type="pct"/>
            <w:shd w:val="clear" w:color="auto" w:fill="D9D9D9"/>
            <w:vAlign w:val="center"/>
          </w:tcPr>
          <w:p w14:paraId="7F220337" w14:textId="77777777" w:rsidR="00B572E8" w:rsidRPr="00B572E8" w:rsidRDefault="00B572E8" w:rsidP="009F11B8">
            <w:pPr>
              <w:spacing w:line="360" w:lineRule="auto"/>
              <w:jc w:val="center"/>
              <w:rPr>
                <w:rFonts w:eastAsia="Tahoma" w:cs="Tahoma"/>
                <w:b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b/>
                <w:sz w:val="22"/>
                <w:lang w:val="es-ES" w:eastAsia="es-CO"/>
              </w:rPr>
              <w:t>APROBÓ:</w:t>
            </w:r>
          </w:p>
        </w:tc>
      </w:tr>
      <w:tr w:rsidR="00B572E8" w:rsidRPr="00B572E8" w14:paraId="523DCFE1" w14:textId="77777777" w:rsidTr="00B572E8">
        <w:trPr>
          <w:trHeight w:val="276"/>
        </w:trPr>
        <w:tc>
          <w:tcPr>
            <w:tcW w:w="751" w:type="pct"/>
            <w:shd w:val="clear" w:color="auto" w:fill="D9D9D9"/>
            <w:vAlign w:val="center"/>
          </w:tcPr>
          <w:p w14:paraId="438EC1F6" w14:textId="77777777" w:rsidR="00B572E8" w:rsidRPr="00B572E8" w:rsidRDefault="00B572E8" w:rsidP="00B572E8">
            <w:pPr>
              <w:spacing w:line="360" w:lineRule="auto"/>
              <w:jc w:val="both"/>
              <w:rPr>
                <w:rFonts w:eastAsia="Tahoma" w:cs="Tahoma"/>
                <w:b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b/>
                <w:sz w:val="22"/>
                <w:lang w:val="es-ES" w:eastAsia="es-CO"/>
              </w:rPr>
              <w:t>FIRMA</w:t>
            </w:r>
          </w:p>
        </w:tc>
        <w:tc>
          <w:tcPr>
            <w:tcW w:w="1305" w:type="pct"/>
          </w:tcPr>
          <w:p w14:paraId="56B3C525" w14:textId="77777777" w:rsidR="00B572E8" w:rsidRPr="00B572E8" w:rsidRDefault="00B572E8" w:rsidP="00B572E8">
            <w:pPr>
              <w:spacing w:line="360" w:lineRule="auto"/>
              <w:jc w:val="both"/>
              <w:rPr>
                <w:rFonts w:eastAsia="Tahoma" w:cs="Tahoma"/>
                <w:b/>
                <w:sz w:val="22"/>
                <w:lang w:val="es-ES" w:eastAsia="es-CO"/>
              </w:rPr>
            </w:pPr>
          </w:p>
        </w:tc>
        <w:tc>
          <w:tcPr>
            <w:tcW w:w="1468" w:type="pct"/>
          </w:tcPr>
          <w:p w14:paraId="499F00EC" w14:textId="77777777" w:rsidR="00B572E8" w:rsidRPr="00B572E8" w:rsidRDefault="00B572E8" w:rsidP="00B572E8">
            <w:pPr>
              <w:spacing w:line="360" w:lineRule="auto"/>
              <w:jc w:val="both"/>
              <w:rPr>
                <w:rFonts w:eastAsia="Tahoma" w:cs="Tahoma"/>
                <w:b/>
                <w:sz w:val="22"/>
                <w:lang w:val="es-ES" w:eastAsia="es-CO"/>
              </w:rPr>
            </w:pPr>
          </w:p>
        </w:tc>
        <w:tc>
          <w:tcPr>
            <w:tcW w:w="1476" w:type="pct"/>
          </w:tcPr>
          <w:p w14:paraId="73F32776" w14:textId="77777777" w:rsidR="00B572E8" w:rsidRPr="00B572E8" w:rsidRDefault="00B572E8" w:rsidP="00B572E8">
            <w:pPr>
              <w:spacing w:line="360" w:lineRule="auto"/>
              <w:jc w:val="both"/>
              <w:rPr>
                <w:rFonts w:eastAsia="Tahoma" w:cs="Tahoma"/>
                <w:b/>
                <w:sz w:val="22"/>
                <w:lang w:val="es-ES" w:eastAsia="es-CO"/>
              </w:rPr>
            </w:pPr>
          </w:p>
        </w:tc>
      </w:tr>
      <w:tr w:rsidR="00B572E8" w:rsidRPr="00B572E8" w14:paraId="474D5BC3" w14:textId="77777777" w:rsidTr="00B572E8">
        <w:tc>
          <w:tcPr>
            <w:tcW w:w="751" w:type="pct"/>
            <w:shd w:val="clear" w:color="auto" w:fill="D9D9D9"/>
            <w:vAlign w:val="center"/>
          </w:tcPr>
          <w:p w14:paraId="285CC7E0" w14:textId="77777777" w:rsidR="00B572E8" w:rsidRPr="00B572E8" w:rsidRDefault="00B572E8" w:rsidP="00B572E8">
            <w:pPr>
              <w:spacing w:line="360" w:lineRule="auto"/>
              <w:jc w:val="both"/>
              <w:rPr>
                <w:rFonts w:eastAsia="Tahoma" w:cs="Tahoma"/>
                <w:b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b/>
                <w:sz w:val="22"/>
                <w:lang w:val="es-ES" w:eastAsia="es-CO"/>
              </w:rPr>
              <w:t>NOMBRE</w:t>
            </w:r>
          </w:p>
        </w:tc>
        <w:tc>
          <w:tcPr>
            <w:tcW w:w="1305" w:type="pct"/>
            <w:vAlign w:val="center"/>
          </w:tcPr>
          <w:p w14:paraId="0A6CADC0" w14:textId="5551F50B" w:rsidR="00B572E8" w:rsidRPr="00B572E8" w:rsidRDefault="00B572E8" w:rsidP="00B572E8">
            <w:pPr>
              <w:ind w:hanging="20"/>
              <w:jc w:val="center"/>
              <w:rPr>
                <w:rFonts w:eastAsia="Tahoma" w:cs="Tahoma"/>
                <w:sz w:val="22"/>
                <w:lang w:val="es-ES" w:eastAsia="es-CO"/>
              </w:rPr>
            </w:pPr>
            <w:r>
              <w:rPr>
                <w:rFonts w:eastAsia="Tahoma" w:cs="Tahoma"/>
                <w:sz w:val="22"/>
                <w:lang w:val="es-ES" w:eastAsia="es-CO"/>
              </w:rPr>
              <w:t>Jesús Mauricio González Martínez</w:t>
            </w:r>
          </w:p>
        </w:tc>
        <w:tc>
          <w:tcPr>
            <w:tcW w:w="1468" w:type="pct"/>
            <w:vAlign w:val="center"/>
          </w:tcPr>
          <w:p w14:paraId="06525C45" w14:textId="54291AB2" w:rsidR="00B572E8" w:rsidRPr="00B572E8" w:rsidRDefault="00B572E8" w:rsidP="00B572E8">
            <w:pPr>
              <w:jc w:val="center"/>
              <w:rPr>
                <w:rFonts w:eastAsia="Tahoma" w:cs="Tahoma"/>
                <w:sz w:val="22"/>
                <w:lang w:val="es-ES" w:eastAsia="es-CO"/>
              </w:rPr>
            </w:pPr>
            <w:r>
              <w:rPr>
                <w:rFonts w:eastAsia="Tahoma" w:cs="Tahoma"/>
                <w:sz w:val="22"/>
                <w:lang w:val="es-ES" w:eastAsia="es-CO"/>
              </w:rPr>
              <w:t>Sergio Andres Castañeda Mendez</w:t>
            </w:r>
          </w:p>
        </w:tc>
        <w:tc>
          <w:tcPr>
            <w:tcW w:w="1476" w:type="pct"/>
            <w:vAlign w:val="center"/>
          </w:tcPr>
          <w:p w14:paraId="20AA7B6A" w14:textId="77777777" w:rsidR="00B572E8" w:rsidRPr="00B572E8" w:rsidRDefault="00B572E8" w:rsidP="00B572E8">
            <w:pPr>
              <w:jc w:val="center"/>
              <w:rPr>
                <w:rFonts w:eastAsia="Tahoma" w:cs="Tahoma"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sz w:val="22"/>
                <w:lang w:val="es-ES" w:eastAsia="es-CO"/>
              </w:rPr>
              <w:t>Sandra Navarro</w:t>
            </w:r>
          </w:p>
        </w:tc>
      </w:tr>
      <w:tr w:rsidR="00B572E8" w:rsidRPr="00B572E8" w14:paraId="658BBFC0" w14:textId="77777777" w:rsidTr="00B572E8">
        <w:trPr>
          <w:trHeight w:val="70"/>
        </w:trPr>
        <w:tc>
          <w:tcPr>
            <w:tcW w:w="751" w:type="pct"/>
            <w:shd w:val="clear" w:color="auto" w:fill="D9D9D9"/>
            <w:vAlign w:val="center"/>
          </w:tcPr>
          <w:p w14:paraId="7DC621E6" w14:textId="77777777" w:rsidR="00B572E8" w:rsidRPr="00B572E8" w:rsidRDefault="00B572E8" w:rsidP="00B572E8">
            <w:pPr>
              <w:spacing w:line="360" w:lineRule="auto"/>
              <w:jc w:val="both"/>
              <w:rPr>
                <w:rFonts w:eastAsia="Tahoma" w:cs="Tahoma"/>
                <w:b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b/>
                <w:sz w:val="22"/>
                <w:lang w:val="es-ES" w:eastAsia="es-CO"/>
              </w:rPr>
              <w:t>CARGO</w:t>
            </w:r>
          </w:p>
        </w:tc>
        <w:tc>
          <w:tcPr>
            <w:tcW w:w="1305" w:type="pct"/>
            <w:vAlign w:val="center"/>
          </w:tcPr>
          <w:p w14:paraId="350F817F" w14:textId="01F19D12" w:rsidR="00B572E8" w:rsidRPr="00B572E8" w:rsidRDefault="00B572E8" w:rsidP="00B572E8">
            <w:pPr>
              <w:jc w:val="center"/>
              <w:rPr>
                <w:rFonts w:eastAsia="Tahoma" w:cs="Tahoma"/>
                <w:sz w:val="22"/>
                <w:lang w:val="es-ES" w:eastAsia="es-CO"/>
              </w:rPr>
            </w:pPr>
            <w:r>
              <w:rPr>
                <w:rFonts w:eastAsia="Tahoma" w:cs="Tahoma"/>
                <w:sz w:val="22"/>
                <w:lang w:val="es-ES" w:eastAsia="es-CO"/>
              </w:rPr>
              <w:t>Director del CIINA</w:t>
            </w:r>
          </w:p>
        </w:tc>
        <w:tc>
          <w:tcPr>
            <w:tcW w:w="1468" w:type="pct"/>
            <w:vAlign w:val="center"/>
          </w:tcPr>
          <w:p w14:paraId="2EE7B23D" w14:textId="29A033D8" w:rsidR="00B572E8" w:rsidRPr="00B572E8" w:rsidRDefault="00B572E8" w:rsidP="00B572E8">
            <w:pPr>
              <w:jc w:val="center"/>
              <w:rPr>
                <w:rFonts w:eastAsia="Tahoma" w:cs="Tahoma"/>
                <w:sz w:val="22"/>
                <w:lang w:val="es-ES" w:eastAsia="es-CO"/>
              </w:rPr>
            </w:pPr>
            <w:r>
              <w:rPr>
                <w:rFonts w:eastAsia="Tahoma" w:cs="Tahoma"/>
                <w:sz w:val="22"/>
                <w:lang w:val="es-ES" w:eastAsia="es-CO"/>
              </w:rPr>
              <w:t>Coordinador de Calidad</w:t>
            </w:r>
          </w:p>
        </w:tc>
        <w:tc>
          <w:tcPr>
            <w:tcW w:w="1476" w:type="pct"/>
            <w:vAlign w:val="center"/>
          </w:tcPr>
          <w:p w14:paraId="09ADA47B" w14:textId="77777777" w:rsidR="00B572E8" w:rsidRPr="00B572E8" w:rsidRDefault="00B572E8" w:rsidP="00B572E8">
            <w:pPr>
              <w:jc w:val="center"/>
              <w:rPr>
                <w:rFonts w:eastAsia="Tahoma" w:cs="Tahoma"/>
                <w:sz w:val="22"/>
                <w:lang w:val="es-ES" w:eastAsia="es-CO"/>
              </w:rPr>
            </w:pPr>
            <w:r w:rsidRPr="00B572E8">
              <w:rPr>
                <w:rFonts w:eastAsia="Tahoma" w:cs="Tahoma"/>
                <w:sz w:val="22"/>
                <w:lang w:val="es-ES" w:eastAsia="es-CO"/>
              </w:rPr>
              <w:t>Rectora</w:t>
            </w:r>
          </w:p>
        </w:tc>
      </w:tr>
    </w:tbl>
    <w:p w14:paraId="34AE868E" w14:textId="77777777" w:rsidR="00B572E8" w:rsidRPr="00EE40DB" w:rsidRDefault="00B572E8" w:rsidP="00D141DB">
      <w:pPr>
        <w:rPr>
          <w:rFonts w:cs="Tahoma"/>
          <w:sz w:val="16"/>
          <w:szCs w:val="16"/>
        </w:rPr>
      </w:pPr>
    </w:p>
    <w:sectPr w:rsidR="00B572E8" w:rsidRPr="00EE40DB" w:rsidSect="00EF426E">
      <w:headerReference w:type="default" r:id="rId8"/>
      <w:pgSz w:w="15840" w:h="12240" w:orient="landscape"/>
      <w:pgMar w:top="1701" w:right="1417" w:bottom="709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7298" w14:textId="77777777" w:rsidR="00901D03" w:rsidRDefault="00901D03" w:rsidP="00C32B33">
      <w:r>
        <w:separator/>
      </w:r>
    </w:p>
  </w:endnote>
  <w:endnote w:type="continuationSeparator" w:id="0">
    <w:p w14:paraId="2BF9588C" w14:textId="77777777" w:rsidR="00901D03" w:rsidRDefault="00901D03" w:rsidP="00C3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65DE" w14:textId="77777777" w:rsidR="00901D03" w:rsidRDefault="00901D03" w:rsidP="00C32B33">
      <w:r>
        <w:separator/>
      </w:r>
    </w:p>
  </w:footnote>
  <w:footnote w:type="continuationSeparator" w:id="0">
    <w:p w14:paraId="2E3F67EA" w14:textId="77777777" w:rsidR="00901D03" w:rsidRDefault="00901D03" w:rsidP="00C3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907"/>
      <w:gridCol w:w="6100"/>
      <w:gridCol w:w="1469"/>
      <w:gridCol w:w="1803"/>
    </w:tblGrid>
    <w:tr w:rsidR="00EF426E" w:rsidRPr="00EF426E" w14:paraId="2D44FE03" w14:textId="77777777" w:rsidTr="000504DA">
      <w:trPr>
        <w:trHeight w:val="274"/>
      </w:trPr>
      <w:tc>
        <w:tcPr>
          <w:tcW w:w="1471" w:type="pct"/>
          <w:vMerge w:val="restart"/>
        </w:tcPr>
        <w:p w14:paraId="69A74FF6" w14:textId="77777777" w:rsidR="00EF426E" w:rsidRPr="00EF426E" w:rsidRDefault="00EF426E" w:rsidP="00EF426E">
          <w:pPr>
            <w:rPr>
              <w:rFonts w:eastAsia="Verdana"/>
            </w:rPr>
          </w:pPr>
          <w:r w:rsidRPr="00EF426E">
            <w:rPr>
              <w:noProof/>
            </w:rPr>
            <w:drawing>
              <wp:anchor distT="0" distB="0" distL="114300" distR="114300" simplePos="0" relativeHeight="251670016" behindDoc="0" locked="0" layoutInCell="1" hidden="0" allowOverlap="1" wp14:anchorId="10E23896" wp14:editId="11F73E0F">
                <wp:simplePos x="0" y="0"/>
                <wp:positionH relativeFrom="column">
                  <wp:posOffset>489585</wp:posOffset>
                </wp:positionH>
                <wp:positionV relativeFrom="paragraph">
                  <wp:posOffset>71755</wp:posOffset>
                </wp:positionV>
                <wp:extent cx="1494790" cy="666750"/>
                <wp:effectExtent l="0" t="0" r="0" b="0"/>
                <wp:wrapSquare wrapText="bothSides" distT="0" distB="0" distL="114300" distR="114300"/>
                <wp:docPr id="236" name="image2.jpg" descr="Un dibujo de una cara feliz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" name="image2.jpg" descr="Un dibujo de una cara feliz&#10;&#10;Descripción generada automáticamente con confianza baj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9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97" w:type="pct"/>
          <w:vMerge w:val="restart"/>
          <w:shd w:val="clear" w:color="auto" w:fill="auto"/>
          <w:vAlign w:val="center"/>
        </w:tcPr>
        <w:p w14:paraId="52B38495" w14:textId="75A7C332" w:rsidR="00EF426E" w:rsidRPr="00EF426E" w:rsidRDefault="00EF426E" w:rsidP="00363A79">
          <w:pPr>
            <w:jc w:val="center"/>
            <w:rPr>
              <w:b/>
              <w:bCs/>
              <w:color w:val="000000"/>
            </w:rPr>
          </w:pPr>
          <w:r w:rsidRPr="00EF426E">
            <w:rPr>
              <w:b/>
              <w:bCs/>
              <w:color w:val="000000"/>
            </w:rPr>
            <w:t>EVALUACIÓN TRABAJO FINAL POSGRADOS - COMITÉ DE ÉTICA/BIOÉTICA Y CIENTÍFICO DE INVESTIGACIÓN</w:t>
          </w:r>
        </w:p>
      </w:tc>
      <w:tc>
        <w:tcPr>
          <w:tcW w:w="553" w:type="pct"/>
          <w:vAlign w:val="center"/>
        </w:tcPr>
        <w:p w14:paraId="4BF21767" w14:textId="77777777" w:rsidR="00EF426E" w:rsidRPr="00EF426E" w:rsidRDefault="00EF426E" w:rsidP="00EF426E">
          <w:pPr>
            <w:rPr>
              <w:rFonts w:eastAsia="Tahoma"/>
              <w:b/>
              <w:color w:val="000000"/>
            </w:rPr>
          </w:pPr>
          <w:r w:rsidRPr="00EF426E">
            <w:rPr>
              <w:rFonts w:eastAsia="Tahoma"/>
              <w:b/>
              <w:color w:val="000000"/>
            </w:rPr>
            <w:t>Código</w:t>
          </w:r>
        </w:p>
      </w:tc>
      <w:tc>
        <w:tcPr>
          <w:tcW w:w="679" w:type="pct"/>
          <w:vAlign w:val="center"/>
        </w:tcPr>
        <w:p w14:paraId="2178AB01" w14:textId="6E215D0B" w:rsidR="00EF426E" w:rsidRPr="00EF426E" w:rsidRDefault="00B572E8" w:rsidP="000504DA">
          <w:pPr>
            <w:jc w:val="center"/>
            <w:rPr>
              <w:rFonts w:eastAsia="Tahoma"/>
              <w:color w:val="000000"/>
            </w:rPr>
          </w:pPr>
          <w:r>
            <w:rPr>
              <w:rFonts w:eastAsia="Tahoma"/>
              <w:color w:val="000000"/>
            </w:rPr>
            <w:t>MG-IN-FO-13</w:t>
          </w:r>
        </w:p>
      </w:tc>
    </w:tr>
    <w:tr w:rsidR="00EF426E" w:rsidRPr="00EF426E" w14:paraId="29A64098" w14:textId="77777777" w:rsidTr="000504DA">
      <w:trPr>
        <w:trHeight w:val="283"/>
      </w:trPr>
      <w:tc>
        <w:tcPr>
          <w:tcW w:w="1471" w:type="pct"/>
          <w:vMerge/>
        </w:tcPr>
        <w:p w14:paraId="4AD178DA" w14:textId="77777777" w:rsidR="00EF426E" w:rsidRPr="00EF426E" w:rsidRDefault="00EF426E" w:rsidP="00EF426E">
          <w:pPr>
            <w:rPr>
              <w:rFonts w:eastAsia="Tahoma"/>
              <w:color w:val="000000"/>
            </w:rPr>
          </w:pPr>
        </w:p>
      </w:tc>
      <w:tc>
        <w:tcPr>
          <w:tcW w:w="2297" w:type="pct"/>
          <w:vMerge/>
          <w:shd w:val="clear" w:color="auto" w:fill="auto"/>
          <w:vAlign w:val="center"/>
        </w:tcPr>
        <w:p w14:paraId="61163323" w14:textId="77777777" w:rsidR="00EF426E" w:rsidRPr="00EF426E" w:rsidRDefault="00EF426E" w:rsidP="00EF426E">
          <w:pPr>
            <w:rPr>
              <w:rFonts w:eastAsia="Tahoma"/>
              <w:color w:val="000000"/>
            </w:rPr>
          </w:pPr>
        </w:p>
      </w:tc>
      <w:tc>
        <w:tcPr>
          <w:tcW w:w="553" w:type="pct"/>
          <w:vAlign w:val="center"/>
        </w:tcPr>
        <w:p w14:paraId="2BB4ADCB" w14:textId="77777777" w:rsidR="00EF426E" w:rsidRPr="00EF426E" w:rsidRDefault="00EF426E" w:rsidP="00EF426E">
          <w:pPr>
            <w:rPr>
              <w:rFonts w:eastAsia="Tahoma"/>
              <w:b/>
              <w:color w:val="000000"/>
            </w:rPr>
          </w:pPr>
          <w:r w:rsidRPr="00EF426E">
            <w:rPr>
              <w:rFonts w:eastAsia="Tahoma"/>
              <w:b/>
              <w:color w:val="000000"/>
            </w:rPr>
            <w:t>Versión</w:t>
          </w:r>
        </w:p>
      </w:tc>
      <w:tc>
        <w:tcPr>
          <w:tcW w:w="679" w:type="pct"/>
          <w:vAlign w:val="center"/>
        </w:tcPr>
        <w:p w14:paraId="4D7C03AF" w14:textId="0CB4A668" w:rsidR="00EF426E" w:rsidRPr="00EF426E" w:rsidRDefault="00B572E8" w:rsidP="000504DA">
          <w:pPr>
            <w:jc w:val="center"/>
            <w:rPr>
              <w:rFonts w:eastAsia="Tahoma"/>
              <w:color w:val="000000"/>
            </w:rPr>
          </w:pPr>
          <w:r>
            <w:rPr>
              <w:rFonts w:eastAsia="Tahoma"/>
              <w:color w:val="000000"/>
            </w:rPr>
            <w:t>0</w:t>
          </w:r>
          <w:r w:rsidR="009F11B8">
            <w:rPr>
              <w:rFonts w:eastAsia="Tahoma"/>
              <w:color w:val="000000"/>
            </w:rPr>
            <w:t>2</w:t>
          </w:r>
        </w:p>
      </w:tc>
    </w:tr>
    <w:tr w:rsidR="00EF426E" w:rsidRPr="00EF426E" w14:paraId="67A06D71" w14:textId="77777777" w:rsidTr="000504DA">
      <w:trPr>
        <w:trHeight w:val="283"/>
      </w:trPr>
      <w:tc>
        <w:tcPr>
          <w:tcW w:w="1471" w:type="pct"/>
          <w:vMerge/>
        </w:tcPr>
        <w:p w14:paraId="6A08CFE6" w14:textId="77777777" w:rsidR="00EF426E" w:rsidRPr="00EF426E" w:rsidRDefault="00EF426E" w:rsidP="00EF426E">
          <w:pPr>
            <w:rPr>
              <w:rFonts w:eastAsia="Tahoma"/>
              <w:color w:val="000000"/>
            </w:rPr>
          </w:pPr>
        </w:p>
      </w:tc>
      <w:tc>
        <w:tcPr>
          <w:tcW w:w="2297" w:type="pct"/>
          <w:vMerge/>
          <w:shd w:val="clear" w:color="auto" w:fill="auto"/>
          <w:vAlign w:val="center"/>
        </w:tcPr>
        <w:p w14:paraId="6F1C8BBC" w14:textId="77777777" w:rsidR="00EF426E" w:rsidRPr="00EF426E" w:rsidRDefault="00EF426E" w:rsidP="00EF426E">
          <w:pPr>
            <w:rPr>
              <w:rFonts w:eastAsia="Tahoma"/>
              <w:color w:val="000000"/>
            </w:rPr>
          </w:pPr>
        </w:p>
      </w:tc>
      <w:tc>
        <w:tcPr>
          <w:tcW w:w="553" w:type="pct"/>
          <w:vAlign w:val="center"/>
        </w:tcPr>
        <w:p w14:paraId="35299BB1" w14:textId="77777777" w:rsidR="00EF426E" w:rsidRPr="00EF426E" w:rsidRDefault="00EF426E" w:rsidP="00EF426E">
          <w:pPr>
            <w:rPr>
              <w:rFonts w:eastAsia="Tahoma"/>
              <w:b/>
              <w:color w:val="000000"/>
            </w:rPr>
          </w:pPr>
          <w:r w:rsidRPr="00EF426E">
            <w:rPr>
              <w:rFonts w:eastAsia="Tahoma"/>
              <w:b/>
              <w:color w:val="000000"/>
            </w:rPr>
            <w:t>Fecha</w:t>
          </w:r>
        </w:p>
      </w:tc>
      <w:tc>
        <w:tcPr>
          <w:tcW w:w="679" w:type="pct"/>
          <w:vAlign w:val="center"/>
        </w:tcPr>
        <w:p w14:paraId="18469A76" w14:textId="757449B4" w:rsidR="00EF426E" w:rsidRPr="00EF426E" w:rsidRDefault="009F11B8" w:rsidP="000504DA">
          <w:pPr>
            <w:jc w:val="center"/>
            <w:rPr>
              <w:rFonts w:eastAsia="Tahoma"/>
              <w:color w:val="000000"/>
            </w:rPr>
          </w:pPr>
          <w:r>
            <w:rPr>
              <w:rFonts w:eastAsia="Tahoma"/>
              <w:color w:val="000000"/>
            </w:rPr>
            <w:t>11</w:t>
          </w:r>
          <w:r w:rsidR="00B572E8">
            <w:rPr>
              <w:rFonts w:eastAsia="Tahoma"/>
              <w:color w:val="000000"/>
            </w:rPr>
            <w:t>-NOV-</w:t>
          </w:r>
          <w:r w:rsidR="00B572E8" w:rsidRPr="00B572E8">
            <w:rPr>
              <w:rFonts w:eastAsia="Tahoma"/>
              <w:color w:val="000000"/>
            </w:rPr>
            <w:t>2021</w:t>
          </w:r>
        </w:p>
      </w:tc>
    </w:tr>
    <w:tr w:rsidR="00EF426E" w:rsidRPr="00EF426E" w14:paraId="745C3821" w14:textId="77777777" w:rsidTr="000504DA">
      <w:trPr>
        <w:trHeight w:val="400"/>
      </w:trPr>
      <w:tc>
        <w:tcPr>
          <w:tcW w:w="1471" w:type="pct"/>
          <w:vMerge/>
        </w:tcPr>
        <w:p w14:paraId="10937A52" w14:textId="77777777" w:rsidR="00EF426E" w:rsidRPr="00EF426E" w:rsidRDefault="00EF426E" w:rsidP="00EF426E">
          <w:pPr>
            <w:rPr>
              <w:rFonts w:eastAsia="Tahoma"/>
              <w:color w:val="000000"/>
            </w:rPr>
          </w:pPr>
        </w:p>
      </w:tc>
      <w:tc>
        <w:tcPr>
          <w:tcW w:w="2297" w:type="pct"/>
          <w:vMerge/>
          <w:shd w:val="clear" w:color="auto" w:fill="auto"/>
          <w:vAlign w:val="center"/>
        </w:tcPr>
        <w:p w14:paraId="04C84F58" w14:textId="77777777" w:rsidR="00EF426E" w:rsidRPr="00EF426E" w:rsidRDefault="00EF426E" w:rsidP="00EF426E">
          <w:pPr>
            <w:rPr>
              <w:rFonts w:eastAsia="Tahoma"/>
              <w:color w:val="000000"/>
            </w:rPr>
          </w:pPr>
        </w:p>
      </w:tc>
      <w:tc>
        <w:tcPr>
          <w:tcW w:w="553" w:type="pct"/>
          <w:vAlign w:val="center"/>
        </w:tcPr>
        <w:p w14:paraId="13989540" w14:textId="77777777" w:rsidR="00EF426E" w:rsidRPr="00EF426E" w:rsidRDefault="00EF426E" w:rsidP="00EF426E">
          <w:pPr>
            <w:rPr>
              <w:rFonts w:eastAsia="Tahoma"/>
              <w:b/>
              <w:color w:val="000000"/>
            </w:rPr>
          </w:pPr>
          <w:r w:rsidRPr="00EF426E">
            <w:rPr>
              <w:rFonts w:eastAsia="Tahoma"/>
              <w:b/>
              <w:color w:val="000000"/>
            </w:rPr>
            <w:t>Página</w:t>
          </w:r>
        </w:p>
      </w:tc>
      <w:tc>
        <w:tcPr>
          <w:tcW w:w="679" w:type="pct"/>
          <w:vAlign w:val="center"/>
        </w:tcPr>
        <w:p w14:paraId="5FA26727" w14:textId="77777777" w:rsidR="00EF426E" w:rsidRPr="00EF426E" w:rsidRDefault="00EF426E" w:rsidP="000504DA">
          <w:pPr>
            <w:jc w:val="center"/>
            <w:rPr>
              <w:rFonts w:eastAsia="Tahoma"/>
              <w:color w:val="000000"/>
            </w:rPr>
          </w:pPr>
          <w:r w:rsidRPr="00EF426E">
            <w:rPr>
              <w:rFonts w:eastAsia="Tahoma"/>
              <w:color w:val="000000"/>
            </w:rPr>
            <w:fldChar w:fldCharType="begin"/>
          </w:r>
          <w:r w:rsidRPr="00EF426E">
            <w:rPr>
              <w:rFonts w:eastAsia="Tahoma"/>
              <w:color w:val="000000"/>
            </w:rPr>
            <w:instrText>PAGE</w:instrText>
          </w:r>
          <w:r w:rsidRPr="00EF426E">
            <w:rPr>
              <w:rFonts w:eastAsia="Tahoma"/>
              <w:color w:val="000000"/>
            </w:rPr>
            <w:fldChar w:fldCharType="separate"/>
          </w:r>
          <w:r w:rsidRPr="00EF426E">
            <w:rPr>
              <w:rFonts w:eastAsia="Tahoma"/>
              <w:noProof/>
              <w:color w:val="000000"/>
            </w:rPr>
            <w:t>1</w:t>
          </w:r>
          <w:r w:rsidRPr="00EF426E">
            <w:rPr>
              <w:rFonts w:eastAsia="Tahoma"/>
              <w:color w:val="000000"/>
            </w:rPr>
            <w:fldChar w:fldCharType="end"/>
          </w:r>
          <w:r w:rsidRPr="00EF426E">
            <w:rPr>
              <w:rFonts w:eastAsia="Tahoma"/>
              <w:color w:val="000000"/>
            </w:rPr>
            <w:t xml:space="preserve"> de </w:t>
          </w:r>
          <w:r w:rsidRPr="00EF426E">
            <w:rPr>
              <w:rFonts w:eastAsia="Tahoma"/>
              <w:color w:val="000000"/>
            </w:rPr>
            <w:fldChar w:fldCharType="begin"/>
          </w:r>
          <w:r w:rsidRPr="00EF426E">
            <w:rPr>
              <w:rFonts w:eastAsia="Tahoma"/>
              <w:color w:val="000000"/>
            </w:rPr>
            <w:instrText>NUMPAGES</w:instrText>
          </w:r>
          <w:r w:rsidRPr="00EF426E">
            <w:rPr>
              <w:rFonts w:eastAsia="Tahoma"/>
              <w:color w:val="000000"/>
            </w:rPr>
            <w:fldChar w:fldCharType="separate"/>
          </w:r>
          <w:r w:rsidRPr="00EF426E">
            <w:rPr>
              <w:rFonts w:eastAsia="Tahoma"/>
              <w:noProof/>
              <w:color w:val="000000"/>
            </w:rPr>
            <w:t>2</w:t>
          </w:r>
          <w:r w:rsidRPr="00EF426E">
            <w:rPr>
              <w:rFonts w:eastAsia="Tahoma"/>
              <w:color w:val="000000"/>
            </w:rPr>
            <w:fldChar w:fldCharType="end"/>
          </w:r>
        </w:p>
      </w:tc>
    </w:tr>
  </w:tbl>
  <w:p w14:paraId="7C3DCB25" w14:textId="77777777" w:rsidR="00EF426E" w:rsidRDefault="00EF426E" w:rsidP="00EF42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B6C"/>
    <w:multiLevelType w:val="hybridMultilevel"/>
    <w:tmpl w:val="E76E2B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1D7E"/>
    <w:multiLevelType w:val="hybridMultilevel"/>
    <w:tmpl w:val="2C58A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23CE"/>
    <w:multiLevelType w:val="hybridMultilevel"/>
    <w:tmpl w:val="A51E03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B7251"/>
    <w:multiLevelType w:val="hybridMultilevel"/>
    <w:tmpl w:val="A7EA351E"/>
    <w:lvl w:ilvl="0" w:tplc="6402F7A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723220"/>
    <w:multiLevelType w:val="hybridMultilevel"/>
    <w:tmpl w:val="A7D6421C"/>
    <w:lvl w:ilvl="0" w:tplc="D2466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2"/>
    <w:rsid w:val="0002286D"/>
    <w:rsid w:val="00023F1C"/>
    <w:rsid w:val="000344A9"/>
    <w:rsid w:val="00035153"/>
    <w:rsid w:val="000504DA"/>
    <w:rsid w:val="00076DE3"/>
    <w:rsid w:val="00083BFF"/>
    <w:rsid w:val="000A0BD0"/>
    <w:rsid w:val="000A5493"/>
    <w:rsid w:val="000E3CD3"/>
    <w:rsid w:val="00125F26"/>
    <w:rsid w:val="00126C9C"/>
    <w:rsid w:val="00165AC2"/>
    <w:rsid w:val="001721EE"/>
    <w:rsid w:val="00172F11"/>
    <w:rsid w:val="001805F5"/>
    <w:rsid w:val="00196CD9"/>
    <w:rsid w:val="001B3CBF"/>
    <w:rsid w:val="001C49B8"/>
    <w:rsid w:val="001D708F"/>
    <w:rsid w:val="001F1CAF"/>
    <w:rsid w:val="00215786"/>
    <w:rsid w:val="00230E67"/>
    <w:rsid w:val="00240648"/>
    <w:rsid w:val="00260D64"/>
    <w:rsid w:val="002A475C"/>
    <w:rsid w:val="002C0AB1"/>
    <w:rsid w:val="002C3483"/>
    <w:rsid w:val="002D66D5"/>
    <w:rsid w:val="00340BB2"/>
    <w:rsid w:val="00363A79"/>
    <w:rsid w:val="003672B4"/>
    <w:rsid w:val="00387487"/>
    <w:rsid w:val="00394B2F"/>
    <w:rsid w:val="003A20E4"/>
    <w:rsid w:val="003B1F5F"/>
    <w:rsid w:val="003B5F58"/>
    <w:rsid w:val="003E222F"/>
    <w:rsid w:val="00412929"/>
    <w:rsid w:val="00431ED1"/>
    <w:rsid w:val="00436393"/>
    <w:rsid w:val="00477112"/>
    <w:rsid w:val="00487AB5"/>
    <w:rsid w:val="00491230"/>
    <w:rsid w:val="004B384C"/>
    <w:rsid w:val="004B723E"/>
    <w:rsid w:val="004C333E"/>
    <w:rsid w:val="00544CD9"/>
    <w:rsid w:val="00566A63"/>
    <w:rsid w:val="005A1DAD"/>
    <w:rsid w:val="005B3287"/>
    <w:rsid w:val="005E0779"/>
    <w:rsid w:val="005E6725"/>
    <w:rsid w:val="006039BA"/>
    <w:rsid w:val="006314A7"/>
    <w:rsid w:val="00662FA3"/>
    <w:rsid w:val="00676567"/>
    <w:rsid w:val="00682FE4"/>
    <w:rsid w:val="00696EFB"/>
    <w:rsid w:val="006B6C27"/>
    <w:rsid w:val="007121E7"/>
    <w:rsid w:val="00730C17"/>
    <w:rsid w:val="00734126"/>
    <w:rsid w:val="00770FC9"/>
    <w:rsid w:val="00775A81"/>
    <w:rsid w:val="00783209"/>
    <w:rsid w:val="00787694"/>
    <w:rsid w:val="007B01F8"/>
    <w:rsid w:val="007B2A90"/>
    <w:rsid w:val="007C5A7B"/>
    <w:rsid w:val="008027B8"/>
    <w:rsid w:val="00806280"/>
    <w:rsid w:val="00853333"/>
    <w:rsid w:val="0087509C"/>
    <w:rsid w:val="00880C2A"/>
    <w:rsid w:val="00881EA5"/>
    <w:rsid w:val="00886732"/>
    <w:rsid w:val="008E3054"/>
    <w:rsid w:val="008F2545"/>
    <w:rsid w:val="00901D03"/>
    <w:rsid w:val="009034AD"/>
    <w:rsid w:val="00947588"/>
    <w:rsid w:val="00952CF9"/>
    <w:rsid w:val="00972CA0"/>
    <w:rsid w:val="00987EDE"/>
    <w:rsid w:val="009960EB"/>
    <w:rsid w:val="009F11B8"/>
    <w:rsid w:val="00A15CD0"/>
    <w:rsid w:val="00A17126"/>
    <w:rsid w:val="00A417D6"/>
    <w:rsid w:val="00A62687"/>
    <w:rsid w:val="00A76F45"/>
    <w:rsid w:val="00A85912"/>
    <w:rsid w:val="00A86D86"/>
    <w:rsid w:val="00A910E3"/>
    <w:rsid w:val="00A9547F"/>
    <w:rsid w:val="00AB47B4"/>
    <w:rsid w:val="00AC064D"/>
    <w:rsid w:val="00AC50EA"/>
    <w:rsid w:val="00AD4E42"/>
    <w:rsid w:val="00AE3E97"/>
    <w:rsid w:val="00B108DD"/>
    <w:rsid w:val="00B159AA"/>
    <w:rsid w:val="00B23CD0"/>
    <w:rsid w:val="00B572E8"/>
    <w:rsid w:val="00B7341F"/>
    <w:rsid w:val="00B81BFE"/>
    <w:rsid w:val="00B95A71"/>
    <w:rsid w:val="00BA1EC9"/>
    <w:rsid w:val="00BA22D7"/>
    <w:rsid w:val="00BB2594"/>
    <w:rsid w:val="00BB2E75"/>
    <w:rsid w:val="00BC02A6"/>
    <w:rsid w:val="00BC5164"/>
    <w:rsid w:val="00BE457B"/>
    <w:rsid w:val="00C24D4D"/>
    <w:rsid w:val="00C25479"/>
    <w:rsid w:val="00C32B33"/>
    <w:rsid w:val="00C35045"/>
    <w:rsid w:val="00C77764"/>
    <w:rsid w:val="00C818BA"/>
    <w:rsid w:val="00CB6A14"/>
    <w:rsid w:val="00CC2EB7"/>
    <w:rsid w:val="00CC5123"/>
    <w:rsid w:val="00CC5A67"/>
    <w:rsid w:val="00CE11A2"/>
    <w:rsid w:val="00CF5973"/>
    <w:rsid w:val="00D052DB"/>
    <w:rsid w:val="00D141DB"/>
    <w:rsid w:val="00D450D7"/>
    <w:rsid w:val="00D5578E"/>
    <w:rsid w:val="00D7254D"/>
    <w:rsid w:val="00D75517"/>
    <w:rsid w:val="00D75A3F"/>
    <w:rsid w:val="00D853F9"/>
    <w:rsid w:val="00D85502"/>
    <w:rsid w:val="00D8634B"/>
    <w:rsid w:val="00DA1903"/>
    <w:rsid w:val="00DB2FA0"/>
    <w:rsid w:val="00DC1D37"/>
    <w:rsid w:val="00DD2FD7"/>
    <w:rsid w:val="00E5352E"/>
    <w:rsid w:val="00E605AF"/>
    <w:rsid w:val="00E95363"/>
    <w:rsid w:val="00EB53BE"/>
    <w:rsid w:val="00ED3DA1"/>
    <w:rsid w:val="00ED44D8"/>
    <w:rsid w:val="00EE40DB"/>
    <w:rsid w:val="00EF426E"/>
    <w:rsid w:val="00EF5F84"/>
    <w:rsid w:val="00EF7307"/>
    <w:rsid w:val="00F10526"/>
    <w:rsid w:val="00F360BB"/>
    <w:rsid w:val="00F52E5A"/>
    <w:rsid w:val="00F57F9E"/>
    <w:rsid w:val="00F605D9"/>
    <w:rsid w:val="00F77CA9"/>
    <w:rsid w:val="00FB6722"/>
    <w:rsid w:val="00FC2C12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D15F2"/>
  <w15:docId w15:val="{D0471A59-DBEE-46D2-A613-1A10CBC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6E"/>
    <w:rPr>
      <w:rFonts w:ascii="Tahoma" w:hAnsi="Tahoma"/>
      <w:sz w:val="18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CE11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2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B33"/>
  </w:style>
  <w:style w:type="paragraph" w:styleId="Piedepgina">
    <w:name w:val="footer"/>
    <w:basedOn w:val="Normal"/>
    <w:link w:val="PiedepginaCar"/>
    <w:uiPriority w:val="99"/>
    <w:unhideWhenUsed/>
    <w:rsid w:val="00C32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B33"/>
  </w:style>
  <w:style w:type="character" w:styleId="Textodelmarcadordeposicin">
    <w:name w:val="Placeholder Text"/>
    <w:basedOn w:val="Fuentedeprrafopredeter"/>
    <w:uiPriority w:val="99"/>
    <w:unhideWhenUsed/>
    <w:rsid w:val="00BA1EC9"/>
    <w:rPr>
      <w:color w:val="808080"/>
    </w:rPr>
  </w:style>
  <w:style w:type="paragraph" w:styleId="Prrafodelista">
    <w:name w:val="List Paragraph"/>
    <w:basedOn w:val="Normal"/>
    <w:uiPriority w:val="99"/>
    <w:qFormat/>
    <w:rsid w:val="00D141DB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4C25-6209-465F-B30E-32A78D4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Sergio Andres Castañeda Mendez</cp:lastModifiedBy>
  <cp:revision>48</cp:revision>
  <cp:lastPrinted>2019-11-07T16:29:00Z</cp:lastPrinted>
  <dcterms:created xsi:type="dcterms:W3CDTF">2019-07-23T22:56:00Z</dcterms:created>
  <dcterms:modified xsi:type="dcterms:W3CDTF">2021-11-11T20:21:00Z</dcterms:modified>
</cp:coreProperties>
</file>